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BB" w:rsidRPr="00847DAF" w:rsidRDefault="00D96BBB" w:rsidP="00847DAF">
      <w:pPr>
        <w:shd w:val="clear" w:color="auto" w:fill="FFFFFF"/>
        <w:spacing w:after="0" w:line="240" w:lineRule="auto"/>
        <w:jc w:val="both"/>
        <w:rPr>
          <w:rFonts w:ascii="Cambria Math" w:eastAsia="Times New Roman" w:hAnsi="Cambria Math" w:cs="Cambria Math"/>
          <w:b/>
          <w:color w:val="050505"/>
          <w:sz w:val="23"/>
          <w:szCs w:val="23"/>
          <w:lang w:eastAsia="it-IT"/>
        </w:rPr>
      </w:pPr>
    </w:p>
    <w:p w:rsidR="00847DAF" w:rsidRPr="00847DAF" w:rsidRDefault="00582343" w:rsidP="00582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82343">
        <w:rPr>
          <w:rFonts w:ascii="Courier New" w:hAnsi="Courier New" w:cs="Courier New"/>
          <w:b/>
          <w:color w:val="000000"/>
          <w:shd w:val="clear" w:color="auto" w:fill="FFFFFF"/>
        </w:rPr>
        <w:t>I part time devono avere un orario certo e programmato di lavoro: il Tribunale di Firenze dà ragione a una causa</w:t>
      </w:r>
      <w:r>
        <w:rPr>
          <w:rFonts w:ascii="Courier New" w:hAnsi="Courier New" w:cs="Courier New"/>
          <w:b/>
          <w:color w:val="000000"/>
          <w:shd w:val="clear" w:color="auto" w:fill="FFFFFF"/>
        </w:rPr>
        <w:t xml:space="preserve"> </w:t>
      </w:r>
      <w:proofErr w:type="spellStart"/>
      <w:r w:rsidRPr="00582343">
        <w:rPr>
          <w:rFonts w:ascii="Courier New" w:hAnsi="Courier New" w:cs="Courier New"/>
          <w:b/>
          <w:color w:val="000000"/>
          <w:shd w:val="clear" w:color="auto" w:fill="FFFFFF"/>
        </w:rPr>
        <w:t>Filcams</w:t>
      </w:r>
      <w:proofErr w:type="spellEnd"/>
      <w:r w:rsidRPr="00582343">
        <w:rPr>
          <w:rFonts w:ascii="Courier New" w:hAnsi="Courier New" w:cs="Courier New"/>
          <w:b/>
          <w:color w:val="000000"/>
          <w:shd w:val="clear" w:color="auto" w:fill="FFFFFF"/>
        </w:rPr>
        <w:t xml:space="preserve"> Cgil Firenze verso Chef Express. “Ribadito un diritto generale per l’intero settore”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Firenze, 22-9-2023 - E’ arrivata nelle settimane scorse </w:t>
      </w:r>
      <w:r>
        <w:rPr>
          <w:rFonts w:ascii="Cambria Math" w:hAnsi="Cambria Math" w:cs="Cambria Math"/>
          <w:color w:val="000000"/>
          <w:shd w:val="clear" w:color="auto" w:fill="FFFFFF"/>
        </w:rPr>
        <w:t>𝘭𝘢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𝘴𝘦𝘯𝘵𝘦𝘯𝘻𝘢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𝘥𝘦𝘭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𝘛𝘳𝘪𝘣𝘶𝘯𝘢𝘭𝘦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𝘍𝘪𝘳𝘦𝘯𝘻𝘦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𝘤𝘩𝘦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afferma </w:t>
      </w:r>
      <w:r>
        <w:rPr>
          <w:rFonts w:ascii="Cambria Math" w:hAnsi="Cambria Math" w:cs="Cambria Math"/>
          <w:color w:val="000000"/>
          <w:shd w:val="clear" w:color="auto" w:fill="FFFFFF"/>
        </w:rPr>
        <w:t>𝘪𝘭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𝘥𝘪𝘳𝘪𝘵𝘵𝘰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𝘷𝘦𝘥𝘦𝘳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𝘳𝘪𝘤𝘰𝘯𝘰𝘴𝘤𝘪𝘶𝘵𝘢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lavoratori e lavoratrici part t</w:t>
      </w:r>
      <w:r>
        <w:rPr>
          <w:rFonts w:ascii="Cambria Math" w:hAnsi="Cambria Math" w:cs="Cambria Math"/>
          <w:color w:val="000000"/>
          <w:shd w:val="clear" w:color="auto" w:fill="FFFFFF"/>
        </w:rPr>
        <w:t>𝘪𝘮𝘦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𝘭𝘢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𝘤𝘰𝘭𝘭𝘰𝘤𝘢𝘻𝘪𝘰𝘯𝘦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𝘵𝘦𝘮𝘱𝘰𝘳𝘢𝘭𝘦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𝘨𝘪𝘰𝘳𝘯𝘢𝘭𝘪𝘦𝘳𝘢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000000"/>
          <w:shd w:val="clear" w:color="auto" w:fill="FFFFFF"/>
        </w:rPr>
        <w:t>𝘮𝘦𝘯𝘴𝘪𝘭𝘦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𝘢𝘯𝘯𝘶𝘢𝘭𝘦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𝘥𝘦𝘭𝘭</w:t>
      </w:r>
      <w:r>
        <w:rPr>
          <w:rFonts w:ascii="Courier New" w:hAnsi="Courier New" w:cs="Courier New"/>
          <w:color w:val="000000"/>
          <w:shd w:val="clear" w:color="auto" w:fill="FFFFFF"/>
        </w:rPr>
        <w:t>'</w:t>
      </w:r>
      <w:r>
        <w:rPr>
          <w:rFonts w:ascii="Cambria Math" w:hAnsi="Cambria Math" w:cs="Cambria Math"/>
          <w:color w:val="000000"/>
          <w:shd w:val="clear" w:color="auto" w:fill="FFFFFF"/>
        </w:rPr>
        <w:t>𝘰𝘳𝘢𝘳𝘪𝘰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𝘭𝘢𝘷𝘰𝘳𝘰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𝘴𝘶𝘭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𝘱𝘳𝘰𝘱𝘳𝘪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𝘤𝘰𝘯𝘵𝘳𝘢𝘵𝘵𝘰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𝘢𝘴𝘴𝘶𝘯𝘻𝘪𝘰𝘯𝘦</w:t>
      </w:r>
      <w:r>
        <w:rPr>
          <w:rFonts w:ascii="Courier New" w:hAnsi="Courier New" w:cs="Courier New"/>
          <w:color w:val="000000"/>
          <w:shd w:val="clear" w:color="auto" w:fill="FFFFFF"/>
        </w:rPr>
        <w:t>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Il Tribunale di Firenze ha infatti accolto le ragioni di una causa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Filcams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Cgil, relativa a una lavoratrice part time in un punto fiorentino Chef Express, per la gestione dei part time, in quanto è mancata la programmazione scritta degli orari nel contratto di assunzione, usando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</w:rPr>
        <w:t>difatto</w:t>
      </w:r>
      <w:proofErr w:type="spellEnd"/>
      <w:r>
        <w:rPr>
          <w:rFonts w:ascii="Courier New" w:hAnsi="Courier New" w:cs="Courier New"/>
          <w:color w:val="000000"/>
          <w:shd w:val="clear" w:color="auto" w:fill="FFFFFF"/>
        </w:rPr>
        <w:t xml:space="preserve"> i contratti per garantirsi maggiore flessibilità, ledendo il diritto costituzionale della lavoratrice o del lavoratore di svolgere altre attività lavorative "</w:t>
      </w:r>
      <w:r>
        <w:rPr>
          <w:rFonts w:ascii="Cambria Math" w:hAnsi="Cambria Math" w:cs="Cambria Math"/>
          <w:color w:val="000000"/>
          <w:shd w:val="clear" w:color="auto" w:fill="FFFFFF"/>
        </w:rPr>
        <w:t>𝘱𝘦𝘳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𝘳𝘢𝘨𝘨𝘪𝘶𝘯𝘨𝘦𝘳𝘦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𝘶𝘯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𝘳𝘪𝘴𝘶𝘭𝘵𝘢𝘵𝘰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𝘦𝘤𝘰𝘯𝘰𝘮𝘪𝘤𝘰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𝘱𝘳𝘰𝘱𝘳𝘪𝘰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𝘶𝘯</w:t>
      </w:r>
      <w:r>
        <w:rPr>
          <w:rFonts w:ascii="Courier New" w:hAnsi="Courier New" w:cs="Courier New"/>
          <w:color w:val="000000"/>
          <w:shd w:val="clear" w:color="auto" w:fill="FFFFFF"/>
        </w:rPr>
        <w:t>'</w:t>
      </w:r>
      <w:r>
        <w:rPr>
          <w:rFonts w:ascii="Cambria Math" w:hAnsi="Cambria Math" w:cs="Cambria Math"/>
          <w:color w:val="000000"/>
          <w:shd w:val="clear" w:color="auto" w:fill="FFFFFF"/>
        </w:rPr>
        <w:t>𝘦𝘴𝘪𝘴𝘵𝘦𝘯𝘻𝘢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𝘭𝘪𝘣𝘦𝘳𝘢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𝘦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>
        <w:rPr>
          <w:rFonts w:ascii="Cambria Math" w:hAnsi="Cambria Math" w:cs="Cambria Math"/>
          <w:color w:val="000000"/>
          <w:shd w:val="clear" w:color="auto" w:fill="FFFFFF"/>
        </w:rPr>
        <w:t>𝘥𝘪𝘨𝘯𝘪𝘵𝘰𝘴𝘢</w:t>
      </w:r>
      <w:r>
        <w:rPr>
          <w:rFonts w:ascii="Courier New" w:hAnsi="Courier New" w:cs="Courier New"/>
          <w:color w:val="000000"/>
          <w:shd w:val="clear" w:color="auto" w:fill="FFFFFF"/>
        </w:rPr>
        <w:t>", come scritto in Costituzione. Il Tribunale ha anche disposto un risarcimento economico per la lavoratrice.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Una sentenza fondamentale, che ribadisce un diritto generale non solo per le lavoratrici e i lavoratori di Chef Express, ma per l'intero settore, tipicamente caratterizzato da lavoro part time, spesso involontario, tendenzialmente femminile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Ora si lavori su tutti i tavoli per riaffermare e far valere, tramite la contrattazione aziendale e collettiva, questo diritto laddove non garantito.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bookmarkStart w:id="0" w:name="_GoBack"/>
      <w:r w:rsidRPr="00582343">
        <w:rPr>
          <w:rFonts w:ascii="Courier New" w:hAnsi="Courier New" w:cs="Courier New"/>
          <w:i/>
          <w:color w:val="000000"/>
          <w:shd w:val="clear" w:color="auto" w:fill="FFFFFF"/>
        </w:rPr>
        <w:t xml:space="preserve">Firmato: </w:t>
      </w:r>
      <w:proofErr w:type="spellStart"/>
      <w:r w:rsidRPr="00582343">
        <w:rPr>
          <w:rFonts w:ascii="Courier New" w:hAnsi="Courier New" w:cs="Courier New"/>
          <w:i/>
          <w:color w:val="000000"/>
          <w:shd w:val="clear" w:color="auto" w:fill="FFFFFF"/>
        </w:rPr>
        <w:t>Filcams</w:t>
      </w:r>
      <w:proofErr w:type="spellEnd"/>
      <w:r w:rsidRPr="00582343">
        <w:rPr>
          <w:rFonts w:ascii="Courier New" w:hAnsi="Courier New" w:cs="Courier New"/>
          <w:i/>
          <w:color w:val="000000"/>
          <w:shd w:val="clear" w:color="auto" w:fill="FFFFFF"/>
        </w:rPr>
        <w:t xml:space="preserve"> Cgil Firenze</w:t>
      </w:r>
      <w:bookmarkEnd w:id="0"/>
    </w:p>
    <w:sectPr w:rsidR="00847DAF" w:rsidRPr="00847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BB"/>
    <w:rsid w:val="00032E48"/>
    <w:rsid w:val="001248D8"/>
    <w:rsid w:val="00582343"/>
    <w:rsid w:val="00770027"/>
    <w:rsid w:val="00847DAF"/>
    <w:rsid w:val="00CD7199"/>
    <w:rsid w:val="00D96BBB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FEC"/>
  <w15:chartTrackingRefBased/>
  <w15:docId w15:val="{727AA8BD-BE64-45D0-97AE-306AC95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96BBB"/>
    <w:rPr>
      <w:color w:val="0000FF"/>
      <w:u w:val="single"/>
    </w:rPr>
  </w:style>
  <w:style w:type="character" w:customStyle="1" w:styleId="xt0psk2">
    <w:name w:val="xt0psk2"/>
    <w:basedOn w:val="Carpredefinitoparagrafo"/>
    <w:rsid w:val="00D9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5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Galgani</dc:creator>
  <cp:keywords/>
  <dc:description/>
  <cp:lastModifiedBy>Tommaso Galgani</cp:lastModifiedBy>
  <cp:revision>2</cp:revision>
  <dcterms:created xsi:type="dcterms:W3CDTF">2023-09-22T12:54:00Z</dcterms:created>
  <dcterms:modified xsi:type="dcterms:W3CDTF">2023-09-22T16:40:00Z</dcterms:modified>
</cp:coreProperties>
</file>